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71337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959478C">
      <w:pPr>
        <w:tabs>
          <w:tab w:val="left" w:pos="3119"/>
        </w:tabs>
        <w:snapToGrid w:val="0"/>
        <w:spacing w:line="560" w:lineRule="exact"/>
        <w:jc w:val="center"/>
        <w:rPr>
          <w:rFonts w:ascii="小标宋" w:hAnsi="宋体" w:eastAsia="小标宋" w:cs="宋体"/>
          <w:color w:val="000000"/>
          <w:sz w:val="36"/>
          <w:szCs w:val="36"/>
        </w:rPr>
      </w:pPr>
      <w:r>
        <w:rPr>
          <w:rFonts w:hint="eastAsia" w:ascii="小标宋" w:hAnsi="宋体" w:eastAsia="小标宋" w:cs="宋体"/>
          <w:color w:val="000000"/>
          <w:sz w:val="36"/>
          <w:szCs w:val="36"/>
          <w:lang w:val="en-US" w:eastAsia="zh-CN"/>
        </w:rPr>
        <w:t>省级协会/分支机构</w:t>
      </w:r>
      <w:r>
        <w:rPr>
          <w:rFonts w:ascii="小标宋" w:hAnsi="宋体" w:eastAsia="小标宋" w:cs="宋体"/>
          <w:color w:val="000000"/>
          <w:sz w:val="36"/>
          <w:szCs w:val="36"/>
        </w:rPr>
        <w:t>年度亮点工作收集表</w:t>
      </w:r>
      <w:r>
        <w:rPr>
          <w:rFonts w:hint="eastAsia" w:ascii="小标宋" w:hAnsi="宋体" w:eastAsia="小标宋" w:cs="宋体"/>
          <w:color w:val="000000"/>
          <w:sz w:val="36"/>
          <w:szCs w:val="36"/>
        </w:rPr>
        <w:t>（选填）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62"/>
        <w:gridCol w:w="1215"/>
        <w:gridCol w:w="1248"/>
        <w:gridCol w:w="1100"/>
        <w:gridCol w:w="2012"/>
      </w:tblGrid>
      <w:tr w14:paraId="618F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05" w:type="dxa"/>
            <w:shd w:val="clear" w:color="auto" w:fill="auto"/>
            <w:noWrap/>
            <w:vAlign w:val="center"/>
          </w:tcPr>
          <w:p w14:paraId="42FF0AD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协会名称</w:t>
            </w:r>
          </w:p>
        </w:tc>
        <w:tc>
          <w:tcPr>
            <w:tcW w:w="6937" w:type="dxa"/>
            <w:gridSpan w:val="5"/>
            <w:shd w:val="clear" w:color="auto" w:fill="auto"/>
            <w:noWrap/>
            <w:vAlign w:val="center"/>
          </w:tcPr>
          <w:p w14:paraId="76049C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E99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05" w:type="dxa"/>
            <w:shd w:val="clear" w:color="auto" w:fill="auto"/>
            <w:noWrap/>
            <w:vAlign w:val="center"/>
          </w:tcPr>
          <w:p w14:paraId="23AAD502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300302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0BBE569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0A764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04ED9C9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599B98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F64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2" w:type="dxa"/>
            <w:gridSpan w:val="6"/>
            <w:shd w:val="clear" w:color="auto" w:fill="auto"/>
            <w:noWrap/>
            <w:vAlign w:val="center"/>
          </w:tcPr>
          <w:p w14:paraId="01AF0DD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典型经验</w:t>
            </w:r>
          </w:p>
        </w:tc>
      </w:tr>
      <w:tr w14:paraId="02A5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8642" w:type="dxa"/>
            <w:gridSpan w:val="6"/>
            <w:shd w:val="clear" w:color="auto" w:fill="auto"/>
          </w:tcPr>
          <w:p w14:paraId="41B18802">
            <w:p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（请简要描述协会在本年度的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典型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经验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，包括不限图片、视频，可以附件形式附后。）</w:t>
            </w:r>
          </w:p>
        </w:tc>
      </w:tr>
      <w:tr w14:paraId="089B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14:paraId="5BBE9884"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亮点案例</w:t>
            </w:r>
          </w:p>
        </w:tc>
      </w:tr>
      <w:tr w14:paraId="7B7D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  <w:jc w:val="center"/>
        </w:trPr>
        <w:tc>
          <w:tcPr>
            <w:tcW w:w="8642" w:type="dxa"/>
            <w:gridSpan w:val="6"/>
            <w:shd w:val="clear" w:color="auto" w:fill="auto"/>
            <w:vAlign w:val="top"/>
          </w:tcPr>
          <w:p w14:paraId="77BEB45B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一、案例标题</w:t>
            </w:r>
          </w:p>
          <w:p w14:paraId="5B0BF04C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（简洁明了地概括案例的核心内容。）</w:t>
            </w:r>
          </w:p>
          <w:p w14:paraId="435985D6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  <w:p w14:paraId="22204C10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二、案例背景</w:t>
            </w:r>
          </w:p>
          <w:p w14:paraId="6243955C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（简述案例发生的时间、地点和相关环境因素。说明案例产生的宏观背景和行业现状。）</w:t>
            </w:r>
          </w:p>
          <w:p w14:paraId="30DB15D2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  <w:p w14:paraId="07A203E9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三、案例目标</w:t>
            </w:r>
          </w:p>
          <w:p w14:paraId="5A35A0C7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（明确阐述该案例所要实现的具体目标。）</w:t>
            </w:r>
          </w:p>
          <w:p w14:paraId="4A01C20A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  <w:p w14:paraId="1664F2B9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四、案例亮点</w:t>
            </w:r>
          </w:p>
          <w:p w14:paraId="6380C81B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（可从创新方法、卓越成果、团队协作、社会影响、可复制性进行描述）</w:t>
            </w:r>
          </w:p>
          <w:p w14:paraId="6CB8C9CF">
            <w:pPr>
              <w:jc w:val="both"/>
              <w:textAlignment w:val="top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  <w:p w14:paraId="7E39E934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五、案例挑战与解决方案</w:t>
            </w:r>
          </w:p>
          <w:p w14:paraId="601EE49B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（分析案例实施过程中遇到的主要挑战和困难。详细介绍针对这些挑战所采取的具体解决方案和应对策略。解释为什么选择这些解决方案，以及它们的有效性。）</w:t>
            </w:r>
          </w:p>
          <w:p w14:paraId="7C87B44B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  <w:p w14:paraId="76A8737A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六、案例总结与启示</w:t>
            </w:r>
          </w:p>
          <w:p w14:paraId="20E479D6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（对案例进行全面总结，回顾案例的主要过程、亮点和成果。提出从案例中获得的启示和经验教训，为未来的实践提供参考。展望案例的未来发展方向或可能的扩展应用。）</w:t>
            </w:r>
          </w:p>
          <w:p w14:paraId="2B2E6B4C"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</w:tbl>
    <w:p w14:paraId="562477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4F344057"/>
    <w:rsid w:val="010C6894"/>
    <w:rsid w:val="12BD6CF7"/>
    <w:rsid w:val="1C2F328A"/>
    <w:rsid w:val="217B088B"/>
    <w:rsid w:val="224A0233"/>
    <w:rsid w:val="2CA63BB7"/>
    <w:rsid w:val="30185F28"/>
    <w:rsid w:val="331853B1"/>
    <w:rsid w:val="33244200"/>
    <w:rsid w:val="428B1338"/>
    <w:rsid w:val="433B14DC"/>
    <w:rsid w:val="43B52238"/>
    <w:rsid w:val="498E69BD"/>
    <w:rsid w:val="4A677B24"/>
    <w:rsid w:val="4F344057"/>
    <w:rsid w:val="5E65126A"/>
    <w:rsid w:val="67D2031B"/>
    <w:rsid w:val="690B78D8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17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6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uiPriority w:val="0"/>
    <w:rPr>
      <w:rFonts w:ascii="Calibri" w:hAnsi="Calibri" w:eastAsia="宋体" w:cs="Times New Roman"/>
      <w:sz w:val="24"/>
      <w:szCs w:val="21"/>
    </w:rPr>
  </w:style>
  <w:style w:type="paragraph" w:customStyle="1" w:styleId="14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5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6">
    <w:name w:val="标题 3 Char"/>
    <w:link w:val="4"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17">
    <w:name w:val="标题 2 Char"/>
    <w:link w:val="3"/>
    <w:qFormat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标题 1 Char"/>
    <w:link w:val="2"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19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2024-09-13T09:01:00Z</dcterms:created>
  <dc:creator>孟想</dc:creator>
  <cp:lastModifiedBy>孟想</cp:lastModifiedBy>
  <dcterms:modified xsi:type="dcterms:W3CDTF">2024-09-13T09:01:14Z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B1001652572D4B908C66A4D540409212_11</vt:lpwstr>
  </property>
</Properties>
</file>